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25" w:rsidRPr="0071431F" w:rsidRDefault="0071431F" w:rsidP="00942425">
      <w:pPr>
        <w:jc w:val="both"/>
        <w:rPr>
          <w:rFonts w:asciiTheme="minorHAnsi" w:hAnsiTheme="minorHAnsi" w:cstheme="minorHAnsi"/>
        </w:rPr>
      </w:pPr>
      <w:r w:rsidRPr="0071431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-263718</wp:posOffset>
            </wp:positionH>
            <wp:positionV relativeFrom="paragraph">
              <wp:posOffset>-126282</wp:posOffset>
            </wp:positionV>
            <wp:extent cx="782706" cy="914400"/>
            <wp:effectExtent l="19050" t="0" r="0" b="0"/>
            <wp:wrapTight wrapText="bothSides">
              <wp:wrapPolygon edited="0">
                <wp:start x="-526" y="0"/>
                <wp:lineTo x="-526" y="21150"/>
                <wp:lineTo x="21554" y="21150"/>
                <wp:lineTo x="21554" y="0"/>
                <wp:lineTo x="-526" y="0"/>
              </wp:wrapPolygon>
            </wp:wrapTight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706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431F" w:rsidRDefault="0071431F" w:rsidP="0071431F">
      <w:pPr>
        <w:pStyle w:val="Standard"/>
        <w:jc w:val="right"/>
        <w:rPr>
          <w:rFonts w:hint="eastAsia"/>
        </w:rPr>
      </w:pPr>
      <w:r>
        <w:rPr>
          <w:rFonts w:ascii="Forte" w:hAnsi="Forte" w:cs="Forte"/>
          <w:b/>
          <w:bCs/>
          <w:w w:val="110"/>
          <w:sz w:val="42"/>
          <w:szCs w:val="42"/>
        </w:rPr>
        <w:t>Union Syndicale retraité(e)s CGT Savoie</w:t>
      </w:r>
    </w:p>
    <w:p w:rsidR="0071431F" w:rsidRDefault="0071431F" w:rsidP="0071431F">
      <w:pPr>
        <w:pStyle w:val="Standard"/>
        <w:jc w:val="right"/>
        <w:rPr>
          <w:rFonts w:ascii="Tahoma" w:hAnsi="Tahoma" w:cs="Tahoma"/>
          <w:sz w:val="22"/>
          <w:szCs w:val="22"/>
        </w:rPr>
      </w:pPr>
    </w:p>
    <w:p w:rsidR="0071431F" w:rsidRPr="0071431F" w:rsidRDefault="0071431F" w:rsidP="0071431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Aux syndicats patronaux de la Savoie</w:t>
      </w:r>
    </w:p>
    <w:p w:rsidR="0071431F" w:rsidRPr="0071431F" w:rsidRDefault="0071431F" w:rsidP="00DA65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80121" w:rsidRPr="0071431F" w:rsidRDefault="00980121" w:rsidP="00DA65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1431F">
        <w:rPr>
          <w:rFonts w:asciiTheme="minorHAnsi" w:hAnsiTheme="minorHAnsi" w:cstheme="minorHAnsi"/>
          <w:b/>
          <w:bCs/>
          <w:sz w:val="32"/>
          <w:szCs w:val="32"/>
        </w:rPr>
        <w:t>MOTION</w:t>
      </w:r>
      <w:r w:rsidR="005859D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859DA" w:rsidRPr="005859DA">
        <w:rPr>
          <w:rFonts w:asciiTheme="minorHAnsi" w:hAnsiTheme="minorHAnsi" w:cstheme="minorHAnsi"/>
          <w:b/>
          <w:bCs/>
          <w:szCs w:val="32"/>
        </w:rPr>
        <w:t xml:space="preserve">du syndicat / section </w:t>
      </w:r>
      <w:r w:rsidR="005859DA">
        <w:rPr>
          <w:rFonts w:asciiTheme="minorHAnsi" w:hAnsiTheme="minorHAnsi" w:cstheme="minorHAnsi"/>
          <w:b/>
          <w:bCs/>
          <w:sz w:val="32"/>
          <w:szCs w:val="32"/>
        </w:rPr>
        <w:t>_______________________________________</w:t>
      </w:r>
    </w:p>
    <w:p w:rsidR="001229AA" w:rsidRPr="0071431F" w:rsidRDefault="001229AA" w:rsidP="00DA65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D7640" w:rsidRPr="0069084B" w:rsidRDefault="00AD7640" w:rsidP="0069084B">
      <w:pPr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Depuis 2011, la pension</w:t>
      </w:r>
      <w:r w:rsidR="00C05989">
        <w:rPr>
          <w:rFonts w:asciiTheme="minorHAnsi" w:hAnsiTheme="minorHAnsi" w:cstheme="minorHAnsi"/>
          <w:sz w:val="22"/>
          <w:szCs w:val="22"/>
        </w:rPr>
        <w:t xml:space="preserve"> moyenne des employés a diminué</w:t>
      </w:r>
      <w:r w:rsidRPr="0069084B">
        <w:rPr>
          <w:rFonts w:asciiTheme="minorHAnsi" w:hAnsiTheme="minorHAnsi" w:cstheme="minorHAnsi"/>
          <w:sz w:val="22"/>
          <w:szCs w:val="22"/>
        </w:rPr>
        <w:t xml:space="preserve"> de 8,4% et celle des cadres de 17,9%. </w:t>
      </w:r>
      <w:r w:rsidR="00693FE0" w:rsidRPr="0069084B">
        <w:rPr>
          <w:rFonts w:asciiTheme="minorHAnsi" w:hAnsiTheme="minorHAnsi" w:cstheme="minorHAnsi"/>
          <w:sz w:val="22"/>
          <w:szCs w:val="22"/>
        </w:rPr>
        <w:t>(chiffres Agirc-Arrco)</w:t>
      </w:r>
    </w:p>
    <w:p w:rsidR="00AD7640" w:rsidRPr="0069084B" w:rsidRDefault="00AD7640" w:rsidP="00690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989" w:rsidRDefault="00C05989" w:rsidP="006908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05989">
        <w:rPr>
          <w:rFonts w:asciiTheme="minorHAnsi" w:hAnsiTheme="minorHAnsi" w:cstheme="minorHAnsi"/>
          <w:sz w:val="22"/>
          <w:szCs w:val="22"/>
        </w:rPr>
        <w:t xml:space="preserve">Le </w:t>
      </w:r>
      <w:r w:rsidRPr="00C05989">
        <w:rPr>
          <w:rFonts w:asciiTheme="minorHAnsi" w:hAnsiTheme="minorHAnsi" w:cstheme="minorHAnsi"/>
          <w:bCs/>
          <w:sz w:val="22"/>
          <w:szCs w:val="22"/>
        </w:rPr>
        <w:t>rendement des points</w:t>
      </w:r>
      <w:r>
        <w:rPr>
          <w:rFonts w:asciiTheme="minorHAnsi" w:hAnsiTheme="minorHAnsi" w:cstheme="minorHAnsi"/>
          <w:bCs/>
          <w:sz w:val="22"/>
          <w:szCs w:val="22"/>
        </w:rPr>
        <w:t xml:space="preserve"> AGIRC-ARRCO</w:t>
      </w:r>
      <w:r w:rsidRPr="00C05989">
        <w:rPr>
          <w:rFonts w:asciiTheme="minorHAnsi" w:hAnsiTheme="minorHAnsi" w:cstheme="minorHAnsi"/>
          <w:bCs/>
          <w:sz w:val="22"/>
          <w:szCs w:val="22"/>
        </w:rPr>
        <w:t xml:space="preserve"> n’a cessé d’être fragilisé</w:t>
      </w:r>
      <w:r w:rsidRPr="006908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9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5989" w:rsidRDefault="00C05989" w:rsidP="006908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 xml:space="preserve">En 30 ans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69084B">
        <w:rPr>
          <w:rFonts w:asciiTheme="minorHAnsi" w:hAnsiTheme="minorHAnsi" w:cstheme="minorHAnsi"/>
          <w:sz w:val="22"/>
          <w:szCs w:val="22"/>
        </w:rPr>
        <w:t>a perte cumulée</w:t>
      </w:r>
      <w:r>
        <w:rPr>
          <w:rFonts w:asciiTheme="minorHAnsi" w:hAnsiTheme="minorHAnsi" w:cstheme="minorHAnsi"/>
          <w:sz w:val="22"/>
          <w:szCs w:val="22"/>
        </w:rPr>
        <w:t xml:space="preserve"> du</w:t>
      </w:r>
      <w:r w:rsidRPr="0069084B">
        <w:rPr>
          <w:rFonts w:asciiTheme="minorHAnsi" w:hAnsiTheme="minorHAnsi" w:cstheme="minorHAnsi"/>
          <w:sz w:val="22"/>
          <w:szCs w:val="22"/>
        </w:rPr>
        <w:t xml:space="preserve"> rendement a chuté de 40 % (entre 1990 et 2019, le rendement est passé de 9,58 % à 5,81 % pour l’Arrco et celui de l’Agirc de 9,82 % à 5,81 %)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9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5989" w:rsidRDefault="00C05989" w:rsidP="006908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9084B" w:rsidRPr="0069084B" w:rsidRDefault="0069084B" w:rsidP="006908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L</w:t>
      </w:r>
      <w:r w:rsidR="00AD7640" w:rsidRPr="0069084B">
        <w:rPr>
          <w:rFonts w:asciiTheme="minorHAnsi" w:hAnsiTheme="minorHAnsi" w:cstheme="minorHAnsi"/>
          <w:sz w:val="22"/>
          <w:szCs w:val="22"/>
        </w:rPr>
        <w:t>’inflation au mois de juillet</w:t>
      </w:r>
      <w:r w:rsidR="00C05989">
        <w:rPr>
          <w:rFonts w:asciiTheme="minorHAnsi" w:hAnsiTheme="minorHAnsi" w:cstheme="minorHAnsi"/>
          <w:sz w:val="22"/>
          <w:szCs w:val="22"/>
        </w:rPr>
        <w:t xml:space="preserve"> 2022,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qui était à 6,1 %</w:t>
      </w:r>
      <w:r w:rsidRPr="0069084B">
        <w:rPr>
          <w:rFonts w:asciiTheme="minorHAnsi" w:hAnsiTheme="minorHAnsi" w:cstheme="minorHAnsi"/>
          <w:sz w:val="22"/>
          <w:szCs w:val="22"/>
        </w:rPr>
        <w:t>, se situ</w:t>
      </w:r>
      <w:r>
        <w:rPr>
          <w:rFonts w:asciiTheme="minorHAnsi" w:hAnsiTheme="minorHAnsi" w:cstheme="minorHAnsi"/>
          <w:sz w:val="22"/>
          <w:szCs w:val="22"/>
        </w:rPr>
        <w:t>era selon</w:t>
      </w:r>
      <w:r w:rsidRPr="0069084B">
        <w:rPr>
          <w:rFonts w:asciiTheme="minorHAnsi" w:hAnsiTheme="minorHAnsi" w:cstheme="minorHAnsi"/>
          <w:sz w:val="22"/>
          <w:szCs w:val="22"/>
        </w:rPr>
        <w:t xml:space="preserve"> les prévisions de l’INSEE</w:t>
      </w:r>
      <w:r w:rsidR="00B60AAE">
        <w:rPr>
          <w:rFonts w:asciiTheme="minorHAnsi" w:hAnsiTheme="minorHAnsi" w:cstheme="minorHAnsi"/>
          <w:sz w:val="22"/>
          <w:szCs w:val="22"/>
        </w:rPr>
        <w:t>,</w:t>
      </w:r>
      <w:r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Pr="009F0C89">
        <w:rPr>
          <w:rFonts w:asciiTheme="minorHAnsi" w:hAnsiTheme="minorHAnsi" w:cstheme="minorHAnsi"/>
          <w:bCs/>
          <w:sz w:val="22"/>
          <w:szCs w:val="22"/>
        </w:rPr>
        <w:t>autour de 8 %</w:t>
      </w:r>
      <w:r w:rsidRPr="0069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084B">
        <w:rPr>
          <w:rFonts w:asciiTheme="minorHAnsi" w:hAnsiTheme="minorHAnsi" w:cstheme="minorHAnsi"/>
          <w:sz w:val="22"/>
          <w:szCs w:val="22"/>
        </w:rPr>
        <w:t>d’ici la fin de l’année.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5989" w:rsidRDefault="00C05989" w:rsidP="006908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9084B" w:rsidRPr="0069084B" w:rsidRDefault="00C05989" w:rsidP="006908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Malgré cela les pensions du régime de base n’on</w:t>
      </w:r>
      <w:r w:rsidRPr="0069084B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 xml:space="preserve">été </w:t>
      </w:r>
      <w:r w:rsidRPr="0069084B">
        <w:rPr>
          <w:rFonts w:asciiTheme="minorHAnsi" w:hAnsiTheme="minorHAnsi" w:cstheme="minorHAnsi"/>
          <w:sz w:val="22"/>
          <w:szCs w:val="22"/>
        </w:rPr>
        <w:t xml:space="preserve">revalorisées </w:t>
      </w:r>
      <w:r>
        <w:rPr>
          <w:rFonts w:asciiTheme="minorHAnsi" w:hAnsiTheme="minorHAnsi" w:cstheme="minorHAnsi"/>
          <w:sz w:val="22"/>
          <w:szCs w:val="22"/>
        </w:rPr>
        <w:t>que</w:t>
      </w:r>
      <w:r w:rsidRPr="0069084B">
        <w:rPr>
          <w:rFonts w:asciiTheme="minorHAnsi" w:hAnsiTheme="minorHAnsi" w:cstheme="minorHAnsi"/>
          <w:sz w:val="22"/>
          <w:szCs w:val="22"/>
        </w:rPr>
        <w:t xml:space="preserve"> de 4 %.</w:t>
      </w:r>
    </w:p>
    <w:p w:rsidR="00C05989" w:rsidRDefault="00C05989" w:rsidP="00C0598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7640" w:rsidRPr="0069084B" w:rsidRDefault="00B60AAE" w:rsidP="00C0598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ce fait 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nous ne pouvons accepter que les retraites </w:t>
      </w:r>
      <w:r w:rsidR="0069084B" w:rsidRPr="0069084B">
        <w:rPr>
          <w:rFonts w:asciiTheme="minorHAnsi" w:hAnsiTheme="minorHAnsi" w:cstheme="minorHAnsi"/>
          <w:sz w:val="22"/>
          <w:szCs w:val="22"/>
        </w:rPr>
        <w:t>c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omplémentaires ne soient </w:t>
      </w:r>
      <w:r w:rsidR="009F0C89">
        <w:rPr>
          <w:rFonts w:asciiTheme="minorHAnsi" w:hAnsiTheme="minorHAnsi" w:cstheme="minorHAnsi"/>
          <w:sz w:val="22"/>
          <w:szCs w:val="22"/>
        </w:rPr>
        <w:t xml:space="preserve">pas </w:t>
      </w:r>
      <w:r w:rsidR="00AD7640" w:rsidRPr="0069084B">
        <w:rPr>
          <w:rFonts w:asciiTheme="minorHAnsi" w:hAnsiTheme="minorHAnsi" w:cstheme="minorHAnsi"/>
          <w:sz w:val="22"/>
          <w:szCs w:val="22"/>
        </w:rPr>
        <w:t>revalorisées</w:t>
      </w:r>
      <w:r w:rsidR="00C05989">
        <w:rPr>
          <w:rFonts w:asciiTheme="minorHAnsi" w:hAnsiTheme="minorHAnsi" w:cstheme="minorHAnsi"/>
          <w:sz w:val="22"/>
          <w:szCs w:val="22"/>
        </w:rPr>
        <w:t>,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au minimum à la hauteur</w:t>
      </w:r>
      <w:r w:rsidR="00C05989">
        <w:rPr>
          <w:rFonts w:asciiTheme="minorHAnsi" w:hAnsiTheme="minorHAnsi" w:cstheme="minorHAnsi"/>
          <w:sz w:val="22"/>
          <w:szCs w:val="22"/>
        </w:rPr>
        <w:t>,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de cette inflation.</w:t>
      </w:r>
    </w:p>
    <w:p w:rsidR="00AD7640" w:rsidRPr="0069084B" w:rsidRDefault="00AD7640" w:rsidP="00690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989" w:rsidRDefault="0069084B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Nous savons</w:t>
      </w:r>
      <w:r w:rsidR="00980121" w:rsidRPr="0069084B">
        <w:rPr>
          <w:rFonts w:asciiTheme="minorHAnsi" w:hAnsiTheme="minorHAnsi" w:cstheme="minorHAnsi"/>
          <w:sz w:val="22"/>
          <w:szCs w:val="22"/>
        </w:rPr>
        <w:t xml:space="preserve"> que les résultats des comptes</w:t>
      </w:r>
      <w:r w:rsidR="009F0C89">
        <w:rPr>
          <w:rFonts w:asciiTheme="minorHAnsi" w:hAnsiTheme="minorHAnsi" w:cstheme="minorHAnsi"/>
          <w:sz w:val="22"/>
          <w:szCs w:val="22"/>
        </w:rPr>
        <w:t xml:space="preserve"> </w:t>
      </w:r>
      <w:r w:rsidR="009F0C89">
        <w:rPr>
          <w:rFonts w:asciiTheme="minorHAnsi" w:hAnsiTheme="minorHAnsi" w:cstheme="minorHAnsi"/>
          <w:bCs/>
          <w:sz w:val="22"/>
          <w:szCs w:val="22"/>
        </w:rPr>
        <w:t>AGIRC-ARRCO,</w:t>
      </w:r>
      <w:r w:rsidR="00980121" w:rsidRPr="0069084B">
        <w:rPr>
          <w:rFonts w:asciiTheme="minorHAnsi" w:hAnsiTheme="minorHAnsi" w:cstheme="minorHAnsi"/>
          <w:sz w:val="22"/>
          <w:szCs w:val="22"/>
        </w:rPr>
        <w:t xml:space="preserve"> pour l’exercice 2021</w:t>
      </w:r>
      <w:r w:rsidR="009F0C89">
        <w:rPr>
          <w:rFonts w:asciiTheme="minorHAnsi" w:hAnsiTheme="minorHAnsi" w:cstheme="minorHAnsi"/>
          <w:sz w:val="22"/>
          <w:szCs w:val="22"/>
        </w:rPr>
        <w:t>,</w:t>
      </w:r>
      <w:r w:rsidR="00980121" w:rsidRPr="0069084B">
        <w:rPr>
          <w:rFonts w:asciiTheme="minorHAnsi" w:hAnsiTheme="minorHAnsi" w:cstheme="minorHAnsi"/>
          <w:sz w:val="22"/>
          <w:szCs w:val="22"/>
        </w:rPr>
        <w:t xml:space="preserve"> se traduisent par un</w:t>
      </w:r>
      <w:r w:rsidR="001229AA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="00980121" w:rsidRPr="0069084B">
        <w:rPr>
          <w:rFonts w:asciiTheme="minorHAnsi" w:hAnsiTheme="minorHAnsi" w:cstheme="minorHAnsi"/>
          <w:sz w:val="22"/>
          <w:szCs w:val="22"/>
        </w:rPr>
        <w:t>excédent de 2,6 milliards d’euros</w:t>
      </w:r>
      <w:r w:rsidR="00AB04F7" w:rsidRPr="0069084B">
        <w:rPr>
          <w:rFonts w:asciiTheme="minorHAnsi" w:hAnsiTheme="minorHAnsi" w:cstheme="minorHAnsi"/>
          <w:sz w:val="22"/>
          <w:szCs w:val="22"/>
        </w:rPr>
        <w:t xml:space="preserve">, que </w:t>
      </w:r>
      <w:r w:rsidR="00980121" w:rsidRPr="0069084B">
        <w:rPr>
          <w:rFonts w:asciiTheme="minorHAnsi" w:hAnsiTheme="minorHAnsi" w:cstheme="minorHAnsi"/>
          <w:sz w:val="22"/>
          <w:szCs w:val="22"/>
        </w:rPr>
        <w:t>les réserves atteignent 69 milliards d’euros (6,2 milliards d’euros</w:t>
      </w:r>
      <w:r w:rsidR="00432907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="00432907" w:rsidRPr="0069084B">
        <w:rPr>
          <w:rFonts w:asciiTheme="minorHAnsi" w:hAnsiTheme="minorHAnsi" w:cstheme="minorHAnsi"/>
          <w:sz w:val="22"/>
          <w:szCs w:val="22"/>
        </w:rPr>
        <w:br/>
        <w:t>de plus qu’en 2020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), sans oublier les </w:t>
      </w:r>
      <w:r w:rsidR="00980121" w:rsidRPr="0069084B">
        <w:rPr>
          <w:rFonts w:asciiTheme="minorHAnsi" w:hAnsiTheme="minorHAnsi" w:cstheme="minorHAnsi"/>
          <w:sz w:val="22"/>
          <w:szCs w:val="22"/>
        </w:rPr>
        <w:t>578 millions d’euros issus des placements financiers</w:t>
      </w:r>
      <w:r w:rsidR="00C05989">
        <w:rPr>
          <w:rFonts w:asciiTheme="minorHAnsi" w:hAnsiTheme="minorHAnsi" w:cstheme="minorHAnsi"/>
          <w:sz w:val="22"/>
          <w:szCs w:val="22"/>
        </w:rPr>
        <w:t>.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5989" w:rsidRDefault="00C05989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0121" w:rsidRPr="0069084B" w:rsidRDefault="00C05989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F0C89">
        <w:rPr>
          <w:rFonts w:asciiTheme="minorHAnsi" w:hAnsiTheme="minorHAnsi" w:cstheme="minorHAnsi"/>
          <w:b/>
          <w:sz w:val="22"/>
          <w:szCs w:val="22"/>
        </w:rPr>
        <w:t>N</w:t>
      </w:r>
      <w:r w:rsidR="00AD7640" w:rsidRPr="009F0C89">
        <w:rPr>
          <w:rFonts w:asciiTheme="minorHAnsi" w:hAnsiTheme="minorHAnsi" w:cstheme="minorHAnsi"/>
          <w:b/>
          <w:sz w:val="22"/>
          <w:szCs w:val="22"/>
        </w:rPr>
        <w:t>ous affirmons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="0069084B" w:rsidRPr="0069084B">
        <w:rPr>
          <w:rFonts w:asciiTheme="minorHAnsi" w:hAnsiTheme="minorHAnsi" w:cstheme="minorHAnsi"/>
          <w:sz w:val="22"/>
          <w:szCs w:val="22"/>
        </w:rPr>
        <w:t xml:space="preserve">donc </w:t>
      </w:r>
      <w:r w:rsidR="00AD7640" w:rsidRPr="0069084B">
        <w:rPr>
          <w:rFonts w:asciiTheme="minorHAnsi" w:hAnsiTheme="minorHAnsi" w:cstheme="minorHAnsi"/>
          <w:sz w:val="22"/>
          <w:szCs w:val="22"/>
        </w:rPr>
        <w:t>que les moyens</w:t>
      </w:r>
      <w:r w:rsidR="0069084B" w:rsidRPr="0069084B">
        <w:rPr>
          <w:rFonts w:asciiTheme="minorHAnsi" w:hAnsiTheme="minorHAnsi" w:cstheme="minorHAnsi"/>
          <w:sz w:val="22"/>
          <w:szCs w:val="22"/>
        </w:rPr>
        <w:t xml:space="preserve"> financiers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existent pour satisfaire</w:t>
      </w:r>
      <w:r w:rsidR="0069084B" w:rsidRPr="0069084B">
        <w:rPr>
          <w:rFonts w:asciiTheme="minorHAnsi" w:hAnsiTheme="minorHAnsi" w:cstheme="minorHAnsi"/>
          <w:sz w:val="22"/>
          <w:szCs w:val="22"/>
        </w:rPr>
        <w:t>,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largement</w:t>
      </w:r>
      <w:r w:rsidR="0069084B" w:rsidRPr="0069084B">
        <w:rPr>
          <w:rFonts w:asciiTheme="minorHAnsi" w:hAnsiTheme="minorHAnsi" w:cstheme="minorHAnsi"/>
          <w:sz w:val="22"/>
          <w:szCs w:val="22"/>
        </w:rPr>
        <w:t>,</w:t>
      </w:r>
      <w:r w:rsidR="00AD7640" w:rsidRPr="0069084B">
        <w:rPr>
          <w:rFonts w:asciiTheme="minorHAnsi" w:hAnsiTheme="minorHAnsi" w:cstheme="minorHAnsi"/>
          <w:sz w:val="22"/>
          <w:szCs w:val="22"/>
        </w:rPr>
        <w:t xml:space="preserve"> cette revendication</w:t>
      </w:r>
      <w:r w:rsidR="009F0C89" w:rsidRPr="009F0C89">
        <w:rPr>
          <w:rFonts w:asciiTheme="minorHAnsi" w:hAnsiTheme="minorHAnsi" w:cstheme="minorHAnsi"/>
          <w:sz w:val="22"/>
          <w:szCs w:val="22"/>
        </w:rPr>
        <w:t xml:space="preserve"> </w:t>
      </w:r>
      <w:r w:rsidR="009F0C89" w:rsidRPr="0069084B">
        <w:rPr>
          <w:rFonts w:asciiTheme="minorHAnsi" w:hAnsiTheme="minorHAnsi" w:cstheme="minorHAnsi"/>
          <w:sz w:val="22"/>
          <w:szCs w:val="22"/>
        </w:rPr>
        <w:t xml:space="preserve">et </w:t>
      </w:r>
      <w:r w:rsidR="009F0C89">
        <w:rPr>
          <w:rFonts w:asciiTheme="minorHAnsi" w:hAnsiTheme="minorHAnsi" w:cstheme="minorHAnsi"/>
          <w:sz w:val="22"/>
          <w:szCs w:val="22"/>
        </w:rPr>
        <w:t xml:space="preserve">et ne soit pas servir </w:t>
      </w:r>
      <w:r w:rsidR="009F0C89" w:rsidRPr="0069084B">
        <w:rPr>
          <w:rFonts w:asciiTheme="minorHAnsi" w:hAnsiTheme="minorHAnsi" w:cstheme="minorHAnsi"/>
          <w:sz w:val="22"/>
          <w:szCs w:val="22"/>
        </w:rPr>
        <w:t>à la spéculation financière comme actuellement.</w:t>
      </w:r>
    </w:p>
    <w:p w:rsidR="00C05989" w:rsidRDefault="00C05989" w:rsidP="00C059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5989" w:rsidRPr="0069084B" w:rsidRDefault="009F0C89" w:rsidP="00C059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 w:rsidRPr="0069084B">
        <w:rPr>
          <w:rFonts w:asciiTheme="minorHAnsi" w:hAnsiTheme="minorHAnsi" w:cstheme="minorHAnsi"/>
          <w:sz w:val="22"/>
          <w:szCs w:val="22"/>
        </w:rPr>
        <w:t xml:space="preserve">USR </w:t>
      </w:r>
      <w:r w:rsidR="00BF6FA0" w:rsidRPr="0069084B">
        <w:rPr>
          <w:rFonts w:asciiTheme="minorHAnsi" w:hAnsiTheme="minorHAnsi" w:cstheme="minorHAnsi"/>
          <w:sz w:val="22"/>
          <w:szCs w:val="22"/>
        </w:rPr>
        <w:t xml:space="preserve">CGT </w:t>
      </w:r>
      <w:r w:rsidRPr="0069084B">
        <w:rPr>
          <w:rFonts w:asciiTheme="minorHAnsi" w:hAnsiTheme="minorHAnsi" w:cstheme="minorHAnsi"/>
          <w:sz w:val="22"/>
          <w:szCs w:val="22"/>
        </w:rPr>
        <w:t>73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908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avec ses sections syndicales</w:t>
      </w:r>
      <w:r w:rsidR="00C05989" w:rsidRPr="0069084B">
        <w:rPr>
          <w:rFonts w:asciiTheme="minorHAnsi" w:hAnsiTheme="minorHAnsi" w:cstheme="minorHAnsi"/>
          <w:sz w:val="22"/>
          <w:szCs w:val="22"/>
        </w:rPr>
        <w:t xml:space="preserve"> de retraités</w:t>
      </w:r>
      <w:r w:rsidR="00C05989" w:rsidRPr="0069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5989" w:rsidRPr="0069084B">
        <w:rPr>
          <w:rFonts w:asciiTheme="minorHAnsi" w:hAnsiTheme="minorHAnsi" w:cstheme="minorHAnsi"/>
          <w:sz w:val="22"/>
          <w:szCs w:val="22"/>
        </w:rPr>
        <w:t xml:space="preserve">du secteur privé et les retraités poly-pensionnés de la Fonction publique qui bénéficient d’une retraite complémentaire Agirc-Arrco, </w:t>
      </w:r>
      <w:r>
        <w:rPr>
          <w:rFonts w:asciiTheme="minorHAnsi" w:hAnsiTheme="minorHAnsi" w:cstheme="minorHAnsi"/>
          <w:sz w:val="22"/>
          <w:szCs w:val="22"/>
        </w:rPr>
        <w:t>tien</w:t>
      </w:r>
      <w:r w:rsidR="00C05989" w:rsidRPr="0069084B">
        <w:rPr>
          <w:rFonts w:asciiTheme="minorHAnsi" w:hAnsiTheme="minorHAnsi" w:cstheme="minorHAnsi"/>
          <w:sz w:val="22"/>
          <w:szCs w:val="22"/>
        </w:rPr>
        <w:t xml:space="preserve">t à </w:t>
      </w:r>
      <w:r>
        <w:rPr>
          <w:rFonts w:asciiTheme="minorHAnsi" w:hAnsiTheme="minorHAnsi" w:cstheme="minorHAnsi"/>
          <w:sz w:val="22"/>
          <w:szCs w:val="22"/>
        </w:rPr>
        <w:t>vous faire part de leur</w:t>
      </w:r>
      <w:r w:rsidR="00C05989" w:rsidRPr="0069084B">
        <w:rPr>
          <w:rFonts w:asciiTheme="minorHAnsi" w:hAnsiTheme="minorHAnsi" w:cstheme="minorHAnsi"/>
          <w:sz w:val="22"/>
          <w:szCs w:val="22"/>
        </w:rPr>
        <w:t xml:space="preserve"> déception et</w:t>
      </w:r>
      <w:r>
        <w:rPr>
          <w:rFonts w:asciiTheme="minorHAnsi" w:hAnsiTheme="minorHAnsi" w:cstheme="minorHAnsi"/>
          <w:sz w:val="22"/>
          <w:szCs w:val="22"/>
        </w:rPr>
        <w:t xml:space="preserve"> de</w:t>
      </w:r>
      <w:r w:rsidR="00C05989" w:rsidRPr="0069084B">
        <w:rPr>
          <w:rFonts w:asciiTheme="minorHAnsi" w:hAnsiTheme="minorHAnsi" w:cstheme="minorHAnsi"/>
          <w:sz w:val="22"/>
          <w:szCs w:val="22"/>
        </w:rPr>
        <w:t xml:space="preserve"> leur colère suite au vote du Conseil d’Administration du 6 octobre 2022</w:t>
      </w:r>
      <w:r w:rsidR="00C05989">
        <w:rPr>
          <w:rFonts w:asciiTheme="minorHAnsi" w:hAnsiTheme="minorHAnsi" w:cstheme="minorHAnsi"/>
          <w:sz w:val="22"/>
          <w:szCs w:val="22"/>
        </w:rPr>
        <w:t> :</w:t>
      </w:r>
    </w:p>
    <w:p w:rsidR="00C05989" w:rsidRPr="0069084B" w:rsidRDefault="00C05989" w:rsidP="00C059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5989" w:rsidRPr="0069084B" w:rsidRDefault="00C05989" w:rsidP="00C059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L’augmentation de 5,1% est bien loin de la nécessaire revalorisation des pensions des retraité-e-s de la Savoie !</w:t>
      </w:r>
    </w:p>
    <w:p w:rsidR="00BB64B3" w:rsidRPr="0069084B" w:rsidRDefault="00BB64B3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3FE0" w:rsidRPr="0069084B" w:rsidRDefault="00980121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 xml:space="preserve">L’augmentation des retraites et leurs revalorisations sont une exigence sociale. </w:t>
      </w:r>
    </w:p>
    <w:p w:rsidR="00C05989" w:rsidRDefault="00C05989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0121" w:rsidRDefault="00980121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Les</w:t>
      </w:r>
      <w:r w:rsidR="001229AA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Pr="0069084B">
        <w:rPr>
          <w:rFonts w:asciiTheme="minorHAnsi" w:hAnsiTheme="minorHAnsi" w:cstheme="minorHAnsi"/>
          <w:sz w:val="22"/>
          <w:szCs w:val="22"/>
        </w:rPr>
        <w:t>retraités exigent :</w:t>
      </w:r>
    </w:p>
    <w:p w:rsidR="009F0C89" w:rsidRPr="0069084B" w:rsidRDefault="009F0C89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0121" w:rsidRPr="0069084B" w:rsidRDefault="00980121" w:rsidP="0069084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 xml:space="preserve">De procéder à un rattrapage </w:t>
      </w:r>
      <w:r w:rsidR="00BF6FA0">
        <w:rPr>
          <w:rFonts w:asciiTheme="minorHAnsi" w:hAnsiTheme="minorHAnsi" w:cstheme="minorHAnsi"/>
          <w:sz w:val="22"/>
          <w:szCs w:val="22"/>
        </w:rPr>
        <w:t>pour</w:t>
      </w:r>
      <w:r w:rsidRPr="0069084B">
        <w:rPr>
          <w:rFonts w:asciiTheme="minorHAnsi" w:hAnsiTheme="minorHAnsi" w:cstheme="minorHAnsi"/>
          <w:sz w:val="22"/>
          <w:szCs w:val="22"/>
        </w:rPr>
        <w:t xml:space="preserve"> l’année 2022</w:t>
      </w:r>
      <w:r w:rsidR="00AB04F7" w:rsidRPr="0069084B">
        <w:rPr>
          <w:rFonts w:asciiTheme="minorHAnsi" w:hAnsiTheme="minorHAnsi" w:cstheme="minorHAnsi"/>
          <w:sz w:val="22"/>
          <w:szCs w:val="22"/>
        </w:rPr>
        <w:t>,</w:t>
      </w:r>
      <w:r w:rsidRPr="0069084B">
        <w:rPr>
          <w:rFonts w:asciiTheme="minorHAnsi" w:hAnsiTheme="minorHAnsi" w:cstheme="minorHAnsi"/>
          <w:sz w:val="22"/>
          <w:szCs w:val="22"/>
        </w:rPr>
        <w:t xml:space="preserve"> en lien avec l’inflation</w:t>
      </w:r>
      <w:r w:rsidR="001229AA" w:rsidRPr="0069084B">
        <w:rPr>
          <w:rFonts w:asciiTheme="minorHAnsi" w:hAnsiTheme="minorHAnsi" w:cstheme="minorHAnsi"/>
          <w:sz w:val="22"/>
          <w:szCs w:val="22"/>
        </w:rPr>
        <w:t> ;</w:t>
      </w:r>
    </w:p>
    <w:p w:rsidR="00980121" w:rsidRPr="0069084B" w:rsidRDefault="00980121" w:rsidP="0069084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 xml:space="preserve">De baisser de 2 % </w:t>
      </w:r>
      <w:r w:rsidR="00AB04F7" w:rsidRPr="0069084B">
        <w:rPr>
          <w:rFonts w:asciiTheme="minorHAnsi" w:hAnsiTheme="minorHAnsi" w:cstheme="minorHAnsi"/>
          <w:sz w:val="22"/>
          <w:szCs w:val="22"/>
        </w:rPr>
        <w:t>la valeur</w:t>
      </w:r>
      <w:r w:rsidRPr="0069084B">
        <w:rPr>
          <w:rFonts w:asciiTheme="minorHAnsi" w:hAnsiTheme="minorHAnsi" w:cstheme="minorHAnsi"/>
          <w:sz w:val="22"/>
          <w:szCs w:val="22"/>
        </w:rPr>
        <w:t xml:space="preserve"> d’achat</w:t>
      </w:r>
      <w:r w:rsidR="00AB04F7" w:rsidRPr="0069084B">
        <w:rPr>
          <w:rFonts w:asciiTheme="minorHAnsi" w:hAnsiTheme="minorHAnsi" w:cstheme="minorHAnsi"/>
          <w:sz w:val="22"/>
          <w:szCs w:val="22"/>
        </w:rPr>
        <w:t xml:space="preserve"> du point</w:t>
      </w:r>
      <w:r w:rsidRPr="0069084B">
        <w:rPr>
          <w:rFonts w:asciiTheme="minorHAnsi" w:hAnsiTheme="minorHAnsi" w:cstheme="minorHAnsi"/>
          <w:sz w:val="22"/>
          <w:szCs w:val="22"/>
        </w:rPr>
        <w:t>, afin d’augmenter le nombre de points acquis</w:t>
      </w:r>
      <w:r w:rsidR="001229AA" w:rsidRPr="0069084B">
        <w:rPr>
          <w:rFonts w:asciiTheme="minorHAnsi" w:hAnsiTheme="minorHAnsi" w:cstheme="minorHAnsi"/>
          <w:sz w:val="22"/>
          <w:szCs w:val="22"/>
        </w:rPr>
        <w:t> ;</w:t>
      </w:r>
    </w:p>
    <w:p w:rsidR="00980121" w:rsidRPr="0069084B" w:rsidRDefault="00980121" w:rsidP="0069084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D’augmenter la valeur de service du point de 6,1%</w:t>
      </w:r>
      <w:r w:rsidR="00BF6FA0">
        <w:rPr>
          <w:rFonts w:asciiTheme="minorHAnsi" w:hAnsiTheme="minorHAnsi" w:cstheme="minorHAnsi"/>
          <w:sz w:val="22"/>
          <w:szCs w:val="22"/>
        </w:rPr>
        <w:t xml:space="preserve"> dans l’immédiat</w:t>
      </w:r>
      <w:r w:rsidR="00AB04F7" w:rsidRPr="0069084B">
        <w:rPr>
          <w:rFonts w:asciiTheme="minorHAnsi" w:hAnsiTheme="minorHAnsi" w:cstheme="minorHAnsi"/>
          <w:sz w:val="22"/>
          <w:szCs w:val="22"/>
        </w:rPr>
        <w:t>,</w:t>
      </w:r>
      <w:r w:rsidRPr="0069084B">
        <w:rPr>
          <w:rFonts w:asciiTheme="minorHAnsi" w:hAnsiTheme="minorHAnsi" w:cstheme="minorHAnsi"/>
          <w:sz w:val="22"/>
          <w:szCs w:val="22"/>
        </w:rPr>
        <w:t xml:space="preserve"> afin de revaloriser le niveau</w:t>
      </w:r>
      <w:r w:rsidR="00AB04F7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Pr="0069084B">
        <w:rPr>
          <w:rFonts w:asciiTheme="minorHAnsi" w:hAnsiTheme="minorHAnsi" w:cstheme="minorHAnsi"/>
          <w:sz w:val="22"/>
          <w:szCs w:val="22"/>
        </w:rPr>
        <w:t>de retraite par rapport à l’inflation</w:t>
      </w:r>
      <w:r w:rsidR="001229AA" w:rsidRPr="0069084B">
        <w:rPr>
          <w:rFonts w:asciiTheme="minorHAnsi" w:hAnsiTheme="minorHAnsi" w:cstheme="minorHAnsi"/>
          <w:sz w:val="22"/>
          <w:szCs w:val="22"/>
        </w:rPr>
        <w:t> ;</w:t>
      </w:r>
    </w:p>
    <w:p w:rsidR="00980121" w:rsidRPr="0069084B" w:rsidRDefault="00980121" w:rsidP="0069084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De mettre en place un principe de revalorisation des retraites en début d’année et</w:t>
      </w:r>
      <w:r w:rsidR="00AB04F7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Pr="0069084B">
        <w:rPr>
          <w:rFonts w:asciiTheme="minorHAnsi" w:hAnsiTheme="minorHAnsi" w:cstheme="minorHAnsi"/>
          <w:sz w:val="22"/>
          <w:szCs w:val="22"/>
        </w:rPr>
        <w:t>indexée sur l’évolution du salaire moyen</w:t>
      </w:r>
      <w:r w:rsidR="001229AA" w:rsidRPr="0069084B">
        <w:rPr>
          <w:rFonts w:asciiTheme="minorHAnsi" w:hAnsiTheme="minorHAnsi" w:cstheme="minorHAnsi"/>
          <w:sz w:val="22"/>
          <w:szCs w:val="22"/>
        </w:rPr>
        <w:t> ;</w:t>
      </w:r>
    </w:p>
    <w:p w:rsidR="00980121" w:rsidRPr="0069084B" w:rsidRDefault="00980121" w:rsidP="0069084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 xml:space="preserve">De </w:t>
      </w:r>
      <w:r w:rsidR="00AB04F7" w:rsidRPr="0069084B">
        <w:rPr>
          <w:rFonts w:asciiTheme="minorHAnsi" w:hAnsiTheme="minorHAnsi" w:cstheme="minorHAnsi"/>
          <w:sz w:val="22"/>
          <w:szCs w:val="22"/>
        </w:rPr>
        <w:t>s</w:t>
      </w:r>
      <w:r w:rsidRPr="0069084B">
        <w:rPr>
          <w:rFonts w:asciiTheme="minorHAnsi" w:hAnsiTheme="minorHAnsi" w:cstheme="minorHAnsi"/>
          <w:sz w:val="22"/>
          <w:szCs w:val="22"/>
        </w:rPr>
        <w:t>upprimer la sous indexation de 0,5 % imposée par le patronat</w:t>
      </w:r>
      <w:r w:rsidR="001229AA" w:rsidRPr="0069084B">
        <w:rPr>
          <w:rFonts w:asciiTheme="minorHAnsi" w:hAnsiTheme="minorHAnsi" w:cstheme="minorHAnsi"/>
          <w:sz w:val="22"/>
          <w:szCs w:val="22"/>
        </w:rPr>
        <w:t> ;</w:t>
      </w:r>
    </w:p>
    <w:p w:rsidR="00980121" w:rsidRPr="0069084B" w:rsidRDefault="00980121" w:rsidP="0069084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>D’annuler le malus de 10 % pendant 3 ans</w:t>
      </w:r>
      <w:r w:rsidR="00AB04F7" w:rsidRPr="0069084B">
        <w:rPr>
          <w:rFonts w:asciiTheme="minorHAnsi" w:hAnsiTheme="minorHAnsi" w:cstheme="minorHAnsi"/>
          <w:sz w:val="22"/>
          <w:szCs w:val="22"/>
        </w:rPr>
        <w:t>,</w:t>
      </w:r>
      <w:r w:rsidRPr="0069084B">
        <w:rPr>
          <w:rFonts w:asciiTheme="minorHAnsi" w:hAnsiTheme="minorHAnsi" w:cstheme="minorHAnsi"/>
          <w:sz w:val="22"/>
          <w:szCs w:val="22"/>
        </w:rPr>
        <w:t xml:space="preserve"> qui concerne aujourd’hui la moitié des</w:t>
      </w:r>
      <w:r w:rsidR="00AB04F7" w:rsidRPr="0069084B">
        <w:rPr>
          <w:rFonts w:asciiTheme="minorHAnsi" w:hAnsiTheme="minorHAnsi" w:cstheme="minorHAnsi"/>
          <w:sz w:val="22"/>
          <w:szCs w:val="22"/>
        </w:rPr>
        <w:t xml:space="preserve"> </w:t>
      </w:r>
      <w:r w:rsidRPr="0069084B">
        <w:rPr>
          <w:rFonts w:asciiTheme="minorHAnsi" w:hAnsiTheme="minorHAnsi" w:cstheme="minorHAnsi"/>
          <w:sz w:val="22"/>
          <w:szCs w:val="22"/>
        </w:rPr>
        <w:t>retraités.</w:t>
      </w:r>
    </w:p>
    <w:p w:rsidR="00693FE0" w:rsidRPr="00693FE0" w:rsidRDefault="00693FE0" w:rsidP="0069084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3FE0">
        <w:rPr>
          <w:rFonts w:asciiTheme="minorHAnsi" w:hAnsiTheme="minorHAnsi" w:cstheme="minorHAnsi"/>
          <w:color w:val="000000"/>
          <w:sz w:val="22"/>
          <w:szCs w:val="22"/>
        </w:rPr>
        <w:t>La suppression de la cotisation dite « d’équilibre » de 1% ;</w:t>
      </w:r>
    </w:p>
    <w:p w:rsidR="00693FE0" w:rsidRPr="00693FE0" w:rsidRDefault="00693FE0" w:rsidP="0069084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3FE0">
        <w:rPr>
          <w:rFonts w:asciiTheme="minorHAnsi" w:hAnsiTheme="minorHAnsi" w:cstheme="minorHAnsi"/>
          <w:color w:val="000000"/>
          <w:sz w:val="22"/>
          <w:szCs w:val="22"/>
        </w:rPr>
        <w:t>La prise en compte des points retraites dès le premier euro cotisé.</w:t>
      </w:r>
    </w:p>
    <w:p w:rsidR="00AB04F7" w:rsidRPr="0069084B" w:rsidRDefault="00AB04F7" w:rsidP="006908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04F7" w:rsidRPr="0069084B" w:rsidRDefault="00980121" w:rsidP="00BF6FA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9084B">
        <w:rPr>
          <w:rFonts w:asciiTheme="minorHAnsi" w:hAnsiTheme="minorHAnsi" w:cstheme="minorHAnsi"/>
          <w:sz w:val="22"/>
          <w:szCs w:val="22"/>
        </w:rPr>
        <w:t xml:space="preserve">Ce n’est que Justice sociale ! </w:t>
      </w:r>
    </w:p>
    <w:p w:rsidR="009F0C89" w:rsidRDefault="009F0C89" w:rsidP="009F0C8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F0C89" w:rsidRDefault="009F0C89" w:rsidP="009F0C8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E1F75" w:rsidRPr="009F0C89" w:rsidRDefault="009F0C89" w:rsidP="009F0C8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30811">
        <w:rPr>
          <w:rFonts w:asciiTheme="minorHAnsi" w:hAnsiTheme="minorHAnsi" w:cstheme="minorHAnsi"/>
          <w:sz w:val="22"/>
          <w:szCs w:val="22"/>
        </w:rPr>
        <w:t xml:space="preserve">Chambéry, le   </w:t>
      </w:r>
      <w:bookmarkStart w:id="0" w:name="_GoBack"/>
      <w:bookmarkEnd w:id="0"/>
      <w:r w:rsidR="00430811">
        <w:rPr>
          <w:rFonts w:asciiTheme="minorHAnsi" w:hAnsiTheme="minorHAnsi" w:cstheme="minorHAnsi"/>
          <w:sz w:val="22"/>
          <w:szCs w:val="22"/>
        </w:rPr>
        <w:t xml:space="preserve"> novembre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</w:p>
    <w:sectPr w:rsidR="005E1F75" w:rsidRPr="009F0C89" w:rsidSect="009F0C89">
      <w:pgSz w:w="11901" w:h="16817"/>
      <w:pgMar w:top="658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26" w:rsidRDefault="009B4E26">
      <w:r>
        <w:separator/>
      </w:r>
    </w:p>
  </w:endnote>
  <w:endnote w:type="continuationSeparator" w:id="0">
    <w:p w:rsidR="009B4E26" w:rsidRDefault="009B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on">
    <w:altName w:val="Ant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26" w:rsidRDefault="009B4E26">
      <w:r>
        <w:separator/>
      </w:r>
    </w:p>
  </w:footnote>
  <w:footnote w:type="continuationSeparator" w:id="0">
    <w:p w:rsidR="009B4E26" w:rsidRDefault="009B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565_"/>
      </v:shape>
    </w:pict>
  </w:numPicBullet>
  <w:abstractNum w:abstractNumId="0">
    <w:nsid w:val="038F2BF3"/>
    <w:multiLevelType w:val="hybridMultilevel"/>
    <w:tmpl w:val="A9827568"/>
    <w:lvl w:ilvl="0" w:tplc="B0B21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6D7B5"/>
    <w:multiLevelType w:val="hybridMultilevel"/>
    <w:tmpl w:val="FC4BC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B266F8"/>
    <w:multiLevelType w:val="hybridMultilevel"/>
    <w:tmpl w:val="29D8D268"/>
    <w:lvl w:ilvl="0" w:tplc="B358D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61BA3"/>
    <w:multiLevelType w:val="multilevel"/>
    <w:tmpl w:val="37C4EC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57745A"/>
    <w:multiLevelType w:val="hybridMultilevel"/>
    <w:tmpl w:val="BFF4AF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56C50"/>
    <w:multiLevelType w:val="hybridMultilevel"/>
    <w:tmpl w:val="1B4A46B2"/>
    <w:lvl w:ilvl="0" w:tplc="B358D56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83F23B7"/>
    <w:multiLevelType w:val="hybridMultilevel"/>
    <w:tmpl w:val="562EA19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6B75976"/>
    <w:multiLevelType w:val="hybridMultilevel"/>
    <w:tmpl w:val="8780CB94"/>
    <w:lvl w:ilvl="0" w:tplc="B358D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64B5F"/>
    <w:multiLevelType w:val="hybridMultilevel"/>
    <w:tmpl w:val="A4608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008B"/>
    <w:multiLevelType w:val="hybridMultilevel"/>
    <w:tmpl w:val="9518425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524C38"/>
    <w:multiLevelType w:val="hybridMultilevel"/>
    <w:tmpl w:val="6568E06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AED3315"/>
    <w:multiLevelType w:val="hybridMultilevel"/>
    <w:tmpl w:val="48E4DA8A"/>
    <w:lvl w:ilvl="0" w:tplc="040C000B">
      <w:start w:val="1"/>
      <w:numFmt w:val="bullet"/>
      <w:lvlText w:val=""/>
      <w:lvlJc w:val="left"/>
      <w:pPr>
        <w:tabs>
          <w:tab w:val="num" w:pos="-132"/>
        </w:tabs>
        <w:ind w:left="-132" w:hanging="360"/>
      </w:pPr>
      <w:rPr>
        <w:rFonts w:ascii="Wingdings" w:hAnsi="Wingdings" w:hint="default"/>
      </w:rPr>
    </w:lvl>
    <w:lvl w:ilvl="1" w:tplc="5290F92A">
      <w:numFmt w:val="bullet"/>
      <w:lvlText w:val="–"/>
      <w:lvlJc w:val="left"/>
      <w:pPr>
        <w:tabs>
          <w:tab w:val="num" w:pos="588"/>
        </w:tabs>
        <w:ind w:left="588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8754336A"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2">
    <w:nsid w:val="4F1A5202"/>
    <w:multiLevelType w:val="hybridMultilevel"/>
    <w:tmpl w:val="1FE03F3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F6C2B79"/>
    <w:multiLevelType w:val="hybridMultilevel"/>
    <w:tmpl w:val="DC02CF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74827"/>
    <w:multiLevelType w:val="hybridMultilevel"/>
    <w:tmpl w:val="E39ECC76"/>
    <w:lvl w:ilvl="0" w:tplc="2ABA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585A"/>
    <w:multiLevelType w:val="hybridMultilevel"/>
    <w:tmpl w:val="8472802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9BA36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90C5C41"/>
    <w:multiLevelType w:val="hybridMultilevel"/>
    <w:tmpl w:val="ECA8A0BE"/>
    <w:lvl w:ilvl="0" w:tplc="B358D5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C9A5296"/>
    <w:multiLevelType w:val="hybridMultilevel"/>
    <w:tmpl w:val="7DBC3184"/>
    <w:lvl w:ilvl="0" w:tplc="53542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9724C"/>
    <w:multiLevelType w:val="hybridMultilevel"/>
    <w:tmpl w:val="1A5A744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714516"/>
    <w:multiLevelType w:val="hybridMultilevel"/>
    <w:tmpl w:val="B5947A72"/>
    <w:lvl w:ilvl="0" w:tplc="B0B21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87C5B"/>
    <w:multiLevelType w:val="hybridMultilevel"/>
    <w:tmpl w:val="80A83C6E"/>
    <w:lvl w:ilvl="0" w:tplc="48705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3131A"/>
    <w:multiLevelType w:val="hybridMultilevel"/>
    <w:tmpl w:val="0FDEF8D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DF06E9"/>
    <w:multiLevelType w:val="hybridMultilevel"/>
    <w:tmpl w:val="B7000C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B3C58"/>
    <w:multiLevelType w:val="hybridMultilevel"/>
    <w:tmpl w:val="55E6E918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9E752FE"/>
    <w:multiLevelType w:val="hybridMultilevel"/>
    <w:tmpl w:val="3BC691F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A6B3E5A"/>
    <w:multiLevelType w:val="hybridMultilevel"/>
    <w:tmpl w:val="62BE7EC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A6D06C4"/>
    <w:multiLevelType w:val="hybridMultilevel"/>
    <w:tmpl w:val="77B4D024"/>
    <w:lvl w:ilvl="0" w:tplc="B358D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64743"/>
    <w:multiLevelType w:val="hybridMultilevel"/>
    <w:tmpl w:val="6FE87B32"/>
    <w:lvl w:ilvl="0" w:tplc="B358D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C1C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45724"/>
    <w:multiLevelType w:val="hybridMultilevel"/>
    <w:tmpl w:val="CB88B06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E7B0E8A"/>
    <w:multiLevelType w:val="hybridMultilevel"/>
    <w:tmpl w:val="F3500DA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FA1068A"/>
    <w:multiLevelType w:val="hybridMultilevel"/>
    <w:tmpl w:val="3376C1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27"/>
  </w:num>
  <w:num w:numId="5">
    <w:abstractNumId w:val="21"/>
  </w:num>
  <w:num w:numId="6">
    <w:abstractNumId w:val="9"/>
  </w:num>
  <w:num w:numId="7">
    <w:abstractNumId w:val="11"/>
  </w:num>
  <w:num w:numId="8">
    <w:abstractNumId w:val="16"/>
  </w:num>
  <w:num w:numId="9">
    <w:abstractNumId w:val="20"/>
  </w:num>
  <w:num w:numId="10">
    <w:abstractNumId w:val="17"/>
  </w:num>
  <w:num w:numId="11">
    <w:abstractNumId w:val="19"/>
  </w:num>
  <w:num w:numId="12">
    <w:abstractNumId w:val="5"/>
  </w:num>
  <w:num w:numId="13">
    <w:abstractNumId w:val="18"/>
  </w:num>
  <w:num w:numId="14">
    <w:abstractNumId w:val="29"/>
  </w:num>
  <w:num w:numId="15">
    <w:abstractNumId w:val="28"/>
  </w:num>
  <w:num w:numId="16">
    <w:abstractNumId w:val="15"/>
  </w:num>
  <w:num w:numId="17">
    <w:abstractNumId w:val="19"/>
  </w:num>
  <w:num w:numId="18">
    <w:abstractNumId w:val="10"/>
  </w:num>
  <w:num w:numId="19">
    <w:abstractNumId w:val="6"/>
  </w:num>
  <w:num w:numId="20">
    <w:abstractNumId w:val="13"/>
  </w:num>
  <w:num w:numId="21">
    <w:abstractNumId w:val="24"/>
  </w:num>
  <w:num w:numId="22">
    <w:abstractNumId w:val="0"/>
  </w:num>
  <w:num w:numId="23">
    <w:abstractNumId w:val="12"/>
  </w:num>
  <w:num w:numId="24">
    <w:abstractNumId w:val="30"/>
  </w:num>
  <w:num w:numId="25">
    <w:abstractNumId w:val="22"/>
  </w:num>
  <w:num w:numId="26">
    <w:abstractNumId w:val="25"/>
  </w:num>
  <w:num w:numId="27">
    <w:abstractNumId w:val="23"/>
  </w:num>
  <w:num w:numId="28">
    <w:abstractNumId w:val="4"/>
  </w:num>
  <w:num w:numId="29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2"/>
    <w:rsid w:val="00000A6F"/>
    <w:rsid w:val="00000D73"/>
    <w:rsid w:val="00017FA5"/>
    <w:rsid w:val="00024995"/>
    <w:rsid w:val="00025922"/>
    <w:rsid w:val="00027011"/>
    <w:rsid w:val="00027737"/>
    <w:rsid w:val="00036317"/>
    <w:rsid w:val="00041C36"/>
    <w:rsid w:val="00051C88"/>
    <w:rsid w:val="00060314"/>
    <w:rsid w:val="00067A77"/>
    <w:rsid w:val="00067B18"/>
    <w:rsid w:val="00073283"/>
    <w:rsid w:val="00082B55"/>
    <w:rsid w:val="00085A67"/>
    <w:rsid w:val="00091A15"/>
    <w:rsid w:val="0009391F"/>
    <w:rsid w:val="000A022F"/>
    <w:rsid w:val="000C0AB3"/>
    <w:rsid w:val="000C0AE0"/>
    <w:rsid w:val="000C0F94"/>
    <w:rsid w:val="000C19C7"/>
    <w:rsid w:val="000C5D2C"/>
    <w:rsid w:val="000C7196"/>
    <w:rsid w:val="000D2C2D"/>
    <w:rsid w:val="000D6F3A"/>
    <w:rsid w:val="000E51FA"/>
    <w:rsid w:val="000F01E9"/>
    <w:rsid w:val="00103343"/>
    <w:rsid w:val="001045A3"/>
    <w:rsid w:val="00104D4F"/>
    <w:rsid w:val="0010714C"/>
    <w:rsid w:val="00107BD8"/>
    <w:rsid w:val="0011560B"/>
    <w:rsid w:val="00116D1F"/>
    <w:rsid w:val="00116F9E"/>
    <w:rsid w:val="0011723D"/>
    <w:rsid w:val="00120AD8"/>
    <w:rsid w:val="001229AA"/>
    <w:rsid w:val="0012325B"/>
    <w:rsid w:val="001270E9"/>
    <w:rsid w:val="00127F08"/>
    <w:rsid w:val="001320EF"/>
    <w:rsid w:val="00136887"/>
    <w:rsid w:val="0013724B"/>
    <w:rsid w:val="00142E4F"/>
    <w:rsid w:val="00156ABF"/>
    <w:rsid w:val="00171DB1"/>
    <w:rsid w:val="001746F1"/>
    <w:rsid w:val="0017509E"/>
    <w:rsid w:val="00175D31"/>
    <w:rsid w:val="00181AFB"/>
    <w:rsid w:val="0018658F"/>
    <w:rsid w:val="00192741"/>
    <w:rsid w:val="00194AA8"/>
    <w:rsid w:val="00197862"/>
    <w:rsid w:val="001A654C"/>
    <w:rsid w:val="001A7E07"/>
    <w:rsid w:val="001C56E9"/>
    <w:rsid w:val="001C6D0F"/>
    <w:rsid w:val="001D1ABD"/>
    <w:rsid w:val="001D1C60"/>
    <w:rsid w:val="001D65CA"/>
    <w:rsid w:val="001D73AD"/>
    <w:rsid w:val="001D7B3D"/>
    <w:rsid w:val="001E3FE7"/>
    <w:rsid w:val="001E6E34"/>
    <w:rsid w:val="001F2D69"/>
    <w:rsid w:val="001F3B9C"/>
    <w:rsid w:val="001F740C"/>
    <w:rsid w:val="0020494B"/>
    <w:rsid w:val="002104DE"/>
    <w:rsid w:val="002373CE"/>
    <w:rsid w:val="00242A6F"/>
    <w:rsid w:val="00245013"/>
    <w:rsid w:val="00246052"/>
    <w:rsid w:val="0025147B"/>
    <w:rsid w:val="00253F1E"/>
    <w:rsid w:val="00261173"/>
    <w:rsid w:val="0026446A"/>
    <w:rsid w:val="00270A28"/>
    <w:rsid w:val="00276244"/>
    <w:rsid w:val="002765A3"/>
    <w:rsid w:val="002778EC"/>
    <w:rsid w:val="002838D2"/>
    <w:rsid w:val="00287A9F"/>
    <w:rsid w:val="00291C82"/>
    <w:rsid w:val="00293E62"/>
    <w:rsid w:val="00296EBB"/>
    <w:rsid w:val="002A40B1"/>
    <w:rsid w:val="002A7E82"/>
    <w:rsid w:val="002E052D"/>
    <w:rsid w:val="002E0E49"/>
    <w:rsid w:val="002E1E8B"/>
    <w:rsid w:val="002F53C3"/>
    <w:rsid w:val="003013A5"/>
    <w:rsid w:val="00302B10"/>
    <w:rsid w:val="003070A1"/>
    <w:rsid w:val="00312453"/>
    <w:rsid w:val="003215D8"/>
    <w:rsid w:val="003267CD"/>
    <w:rsid w:val="00330D0C"/>
    <w:rsid w:val="00334A38"/>
    <w:rsid w:val="00336065"/>
    <w:rsid w:val="003401D2"/>
    <w:rsid w:val="00355177"/>
    <w:rsid w:val="00355A71"/>
    <w:rsid w:val="00361AB8"/>
    <w:rsid w:val="0036267C"/>
    <w:rsid w:val="00362739"/>
    <w:rsid w:val="003764FA"/>
    <w:rsid w:val="00376685"/>
    <w:rsid w:val="00392CF9"/>
    <w:rsid w:val="00394C16"/>
    <w:rsid w:val="00396EC2"/>
    <w:rsid w:val="00397D59"/>
    <w:rsid w:val="003A1104"/>
    <w:rsid w:val="003A15F5"/>
    <w:rsid w:val="003A649D"/>
    <w:rsid w:val="003B2C01"/>
    <w:rsid w:val="003B4C71"/>
    <w:rsid w:val="003B6ABC"/>
    <w:rsid w:val="003D4864"/>
    <w:rsid w:val="003D6379"/>
    <w:rsid w:val="003D6737"/>
    <w:rsid w:val="003E089E"/>
    <w:rsid w:val="003E28FD"/>
    <w:rsid w:val="003E4795"/>
    <w:rsid w:val="003F0CBB"/>
    <w:rsid w:val="003F33BB"/>
    <w:rsid w:val="003F3E3E"/>
    <w:rsid w:val="003F5139"/>
    <w:rsid w:val="004044AB"/>
    <w:rsid w:val="00414A23"/>
    <w:rsid w:val="00430811"/>
    <w:rsid w:val="00432907"/>
    <w:rsid w:val="004415A4"/>
    <w:rsid w:val="00443758"/>
    <w:rsid w:val="0045073D"/>
    <w:rsid w:val="0045745C"/>
    <w:rsid w:val="004618E4"/>
    <w:rsid w:val="00464A8F"/>
    <w:rsid w:val="00470197"/>
    <w:rsid w:val="004736D1"/>
    <w:rsid w:val="00480810"/>
    <w:rsid w:val="00481994"/>
    <w:rsid w:val="004828CF"/>
    <w:rsid w:val="00493AE2"/>
    <w:rsid w:val="00496942"/>
    <w:rsid w:val="004A1776"/>
    <w:rsid w:val="004A20AD"/>
    <w:rsid w:val="004A4D3D"/>
    <w:rsid w:val="004B17BB"/>
    <w:rsid w:val="004B2626"/>
    <w:rsid w:val="004B36BE"/>
    <w:rsid w:val="004B3B12"/>
    <w:rsid w:val="004C03A2"/>
    <w:rsid w:val="004C049F"/>
    <w:rsid w:val="004C3EDF"/>
    <w:rsid w:val="004E382A"/>
    <w:rsid w:val="004E6B63"/>
    <w:rsid w:val="004F0698"/>
    <w:rsid w:val="005023BF"/>
    <w:rsid w:val="005034B2"/>
    <w:rsid w:val="00504C3D"/>
    <w:rsid w:val="00505BDE"/>
    <w:rsid w:val="00515531"/>
    <w:rsid w:val="005175B4"/>
    <w:rsid w:val="00517781"/>
    <w:rsid w:val="005201FB"/>
    <w:rsid w:val="00523E6A"/>
    <w:rsid w:val="005321DA"/>
    <w:rsid w:val="00532781"/>
    <w:rsid w:val="005518ED"/>
    <w:rsid w:val="005637E9"/>
    <w:rsid w:val="00572B73"/>
    <w:rsid w:val="005735EB"/>
    <w:rsid w:val="005759A2"/>
    <w:rsid w:val="00576B2C"/>
    <w:rsid w:val="00582AAB"/>
    <w:rsid w:val="005859DA"/>
    <w:rsid w:val="00586732"/>
    <w:rsid w:val="005A1CD9"/>
    <w:rsid w:val="005A43C8"/>
    <w:rsid w:val="005A5254"/>
    <w:rsid w:val="005A6A3A"/>
    <w:rsid w:val="005A6DD9"/>
    <w:rsid w:val="005B204A"/>
    <w:rsid w:val="005B4AD4"/>
    <w:rsid w:val="005B78D3"/>
    <w:rsid w:val="005C146A"/>
    <w:rsid w:val="005C284E"/>
    <w:rsid w:val="005C5B70"/>
    <w:rsid w:val="005C66E8"/>
    <w:rsid w:val="005D049D"/>
    <w:rsid w:val="005E0BDD"/>
    <w:rsid w:val="005E1F75"/>
    <w:rsid w:val="005F0D7A"/>
    <w:rsid w:val="005F0FD4"/>
    <w:rsid w:val="005F11DF"/>
    <w:rsid w:val="005F5257"/>
    <w:rsid w:val="005F6061"/>
    <w:rsid w:val="006023DD"/>
    <w:rsid w:val="00604157"/>
    <w:rsid w:val="00605087"/>
    <w:rsid w:val="0060660F"/>
    <w:rsid w:val="00611EAA"/>
    <w:rsid w:val="006145AC"/>
    <w:rsid w:val="00624BA8"/>
    <w:rsid w:val="006268A7"/>
    <w:rsid w:val="0063263D"/>
    <w:rsid w:val="00635432"/>
    <w:rsid w:val="006406B5"/>
    <w:rsid w:val="00640F06"/>
    <w:rsid w:val="00641DE3"/>
    <w:rsid w:val="00643DC6"/>
    <w:rsid w:val="00647FBB"/>
    <w:rsid w:val="006704FE"/>
    <w:rsid w:val="006749CF"/>
    <w:rsid w:val="006776FB"/>
    <w:rsid w:val="0069084B"/>
    <w:rsid w:val="00693FE0"/>
    <w:rsid w:val="006A0162"/>
    <w:rsid w:val="006B0C53"/>
    <w:rsid w:val="006B3783"/>
    <w:rsid w:val="006B5E31"/>
    <w:rsid w:val="006C52B8"/>
    <w:rsid w:val="006C6099"/>
    <w:rsid w:val="006D6537"/>
    <w:rsid w:val="006D7B68"/>
    <w:rsid w:val="006F0B11"/>
    <w:rsid w:val="00701176"/>
    <w:rsid w:val="007059C5"/>
    <w:rsid w:val="00707D8A"/>
    <w:rsid w:val="00710B99"/>
    <w:rsid w:val="007115C5"/>
    <w:rsid w:val="007130AA"/>
    <w:rsid w:val="0071431F"/>
    <w:rsid w:val="007318D3"/>
    <w:rsid w:val="00736B85"/>
    <w:rsid w:val="00736F9E"/>
    <w:rsid w:val="00737256"/>
    <w:rsid w:val="007442BB"/>
    <w:rsid w:val="007444D2"/>
    <w:rsid w:val="007454CF"/>
    <w:rsid w:val="007509F9"/>
    <w:rsid w:val="00752821"/>
    <w:rsid w:val="007616C5"/>
    <w:rsid w:val="00763A54"/>
    <w:rsid w:val="00765A5B"/>
    <w:rsid w:val="00772199"/>
    <w:rsid w:val="007730C4"/>
    <w:rsid w:val="007747C8"/>
    <w:rsid w:val="00780A81"/>
    <w:rsid w:val="007812C4"/>
    <w:rsid w:val="00784CD8"/>
    <w:rsid w:val="00785FC3"/>
    <w:rsid w:val="00791A27"/>
    <w:rsid w:val="007A109C"/>
    <w:rsid w:val="007A5016"/>
    <w:rsid w:val="007A513C"/>
    <w:rsid w:val="007B28C4"/>
    <w:rsid w:val="007C33A9"/>
    <w:rsid w:val="007C750B"/>
    <w:rsid w:val="007D2A80"/>
    <w:rsid w:val="007E0138"/>
    <w:rsid w:val="007E31E5"/>
    <w:rsid w:val="007E661A"/>
    <w:rsid w:val="007F22C2"/>
    <w:rsid w:val="007F2939"/>
    <w:rsid w:val="007F3953"/>
    <w:rsid w:val="007F491C"/>
    <w:rsid w:val="007F4B65"/>
    <w:rsid w:val="007F5E61"/>
    <w:rsid w:val="007F765D"/>
    <w:rsid w:val="00805DCA"/>
    <w:rsid w:val="00807475"/>
    <w:rsid w:val="00810516"/>
    <w:rsid w:val="0082669E"/>
    <w:rsid w:val="00827EB6"/>
    <w:rsid w:val="00830B0A"/>
    <w:rsid w:val="00831540"/>
    <w:rsid w:val="00833A60"/>
    <w:rsid w:val="00846157"/>
    <w:rsid w:val="008514BD"/>
    <w:rsid w:val="00854DDB"/>
    <w:rsid w:val="008632B7"/>
    <w:rsid w:val="008706D2"/>
    <w:rsid w:val="0088569E"/>
    <w:rsid w:val="00887680"/>
    <w:rsid w:val="00892D4C"/>
    <w:rsid w:val="0089735A"/>
    <w:rsid w:val="008A1747"/>
    <w:rsid w:val="008A4E85"/>
    <w:rsid w:val="008A6E21"/>
    <w:rsid w:val="008B0319"/>
    <w:rsid w:val="008B2939"/>
    <w:rsid w:val="008B4995"/>
    <w:rsid w:val="008C3B59"/>
    <w:rsid w:val="008C6647"/>
    <w:rsid w:val="008C79FA"/>
    <w:rsid w:val="008D10F9"/>
    <w:rsid w:val="008D4E3C"/>
    <w:rsid w:val="008D7C31"/>
    <w:rsid w:val="008E5AB1"/>
    <w:rsid w:val="008E64BE"/>
    <w:rsid w:val="008E6E2F"/>
    <w:rsid w:val="008F0F34"/>
    <w:rsid w:val="008F210F"/>
    <w:rsid w:val="008F53AC"/>
    <w:rsid w:val="009020F8"/>
    <w:rsid w:val="00912533"/>
    <w:rsid w:val="009152CC"/>
    <w:rsid w:val="00916C39"/>
    <w:rsid w:val="00920754"/>
    <w:rsid w:val="00932E76"/>
    <w:rsid w:val="00935618"/>
    <w:rsid w:val="00935AFD"/>
    <w:rsid w:val="00942425"/>
    <w:rsid w:val="00942F7E"/>
    <w:rsid w:val="00960B2D"/>
    <w:rsid w:val="009615A8"/>
    <w:rsid w:val="00963CD7"/>
    <w:rsid w:val="009641F7"/>
    <w:rsid w:val="00966A15"/>
    <w:rsid w:val="009712D1"/>
    <w:rsid w:val="00972136"/>
    <w:rsid w:val="00980121"/>
    <w:rsid w:val="00981CB3"/>
    <w:rsid w:val="009956EB"/>
    <w:rsid w:val="009A3076"/>
    <w:rsid w:val="009B4E26"/>
    <w:rsid w:val="009C2771"/>
    <w:rsid w:val="009C3C02"/>
    <w:rsid w:val="009C5468"/>
    <w:rsid w:val="009D013C"/>
    <w:rsid w:val="009D2D50"/>
    <w:rsid w:val="009D5E76"/>
    <w:rsid w:val="009E2947"/>
    <w:rsid w:val="009E5282"/>
    <w:rsid w:val="009E666B"/>
    <w:rsid w:val="009E6F44"/>
    <w:rsid w:val="009F0C89"/>
    <w:rsid w:val="009F34D8"/>
    <w:rsid w:val="00A00016"/>
    <w:rsid w:val="00A15959"/>
    <w:rsid w:val="00A2368F"/>
    <w:rsid w:val="00A23930"/>
    <w:rsid w:val="00A246AB"/>
    <w:rsid w:val="00A32949"/>
    <w:rsid w:val="00A3582F"/>
    <w:rsid w:val="00A60CD2"/>
    <w:rsid w:val="00A80627"/>
    <w:rsid w:val="00A8292A"/>
    <w:rsid w:val="00A83F50"/>
    <w:rsid w:val="00A9771E"/>
    <w:rsid w:val="00AA17B5"/>
    <w:rsid w:val="00AA3DCF"/>
    <w:rsid w:val="00AB04F7"/>
    <w:rsid w:val="00AD0E6A"/>
    <w:rsid w:val="00AD1594"/>
    <w:rsid w:val="00AD1635"/>
    <w:rsid w:val="00AD1FCC"/>
    <w:rsid w:val="00AD3642"/>
    <w:rsid w:val="00AD68C4"/>
    <w:rsid w:val="00AD7640"/>
    <w:rsid w:val="00AF0440"/>
    <w:rsid w:val="00AF46ED"/>
    <w:rsid w:val="00AF78EA"/>
    <w:rsid w:val="00B01E2A"/>
    <w:rsid w:val="00B049FE"/>
    <w:rsid w:val="00B05EA8"/>
    <w:rsid w:val="00B06081"/>
    <w:rsid w:val="00B06EC7"/>
    <w:rsid w:val="00B07DD9"/>
    <w:rsid w:val="00B11702"/>
    <w:rsid w:val="00B140FE"/>
    <w:rsid w:val="00B2287C"/>
    <w:rsid w:val="00B313C2"/>
    <w:rsid w:val="00B31925"/>
    <w:rsid w:val="00B41F70"/>
    <w:rsid w:val="00B42026"/>
    <w:rsid w:val="00B43C39"/>
    <w:rsid w:val="00B55BD1"/>
    <w:rsid w:val="00B60AAE"/>
    <w:rsid w:val="00B614F5"/>
    <w:rsid w:val="00B63D51"/>
    <w:rsid w:val="00B77319"/>
    <w:rsid w:val="00B778E3"/>
    <w:rsid w:val="00B8389C"/>
    <w:rsid w:val="00BA0AD0"/>
    <w:rsid w:val="00BA79D7"/>
    <w:rsid w:val="00BB367E"/>
    <w:rsid w:val="00BB4D51"/>
    <w:rsid w:val="00BB64B3"/>
    <w:rsid w:val="00BC159C"/>
    <w:rsid w:val="00BC23E3"/>
    <w:rsid w:val="00BC39F6"/>
    <w:rsid w:val="00BC7CE2"/>
    <w:rsid w:val="00BD2EE6"/>
    <w:rsid w:val="00BD3852"/>
    <w:rsid w:val="00BD6955"/>
    <w:rsid w:val="00BE0491"/>
    <w:rsid w:val="00BE4C57"/>
    <w:rsid w:val="00BE55E8"/>
    <w:rsid w:val="00BE5C3C"/>
    <w:rsid w:val="00BE64ED"/>
    <w:rsid w:val="00BF1862"/>
    <w:rsid w:val="00BF504D"/>
    <w:rsid w:val="00BF6FA0"/>
    <w:rsid w:val="00C01B7B"/>
    <w:rsid w:val="00C05989"/>
    <w:rsid w:val="00C164C8"/>
    <w:rsid w:val="00C24387"/>
    <w:rsid w:val="00C27768"/>
    <w:rsid w:val="00C27A01"/>
    <w:rsid w:val="00C3116F"/>
    <w:rsid w:val="00C43058"/>
    <w:rsid w:val="00C44164"/>
    <w:rsid w:val="00C517EE"/>
    <w:rsid w:val="00C519F1"/>
    <w:rsid w:val="00C57FB2"/>
    <w:rsid w:val="00C65DF2"/>
    <w:rsid w:val="00C67BED"/>
    <w:rsid w:val="00C71263"/>
    <w:rsid w:val="00C76B7A"/>
    <w:rsid w:val="00C809E2"/>
    <w:rsid w:val="00C86EE0"/>
    <w:rsid w:val="00C871A6"/>
    <w:rsid w:val="00C923D2"/>
    <w:rsid w:val="00C94036"/>
    <w:rsid w:val="00C96DF0"/>
    <w:rsid w:val="00CA3306"/>
    <w:rsid w:val="00CA517A"/>
    <w:rsid w:val="00CB4646"/>
    <w:rsid w:val="00CE4CDA"/>
    <w:rsid w:val="00CF2800"/>
    <w:rsid w:val="00CF6DA3"/>
    <w:rsid w:val="00D07317"/>
    <w:rsid w:val="00D1641A"/>
    <w:rsid w:val="00D17E86"/>
    <w:rsid w:val="00D2203E"/>
    <w:rsid w:val="00D27854"/>
    <w:rsid w:val="00D40990"/>
    <w:rsid w:val="00D53B15"/>
    <w:rsid w:val="00D57A71"/>
    <w:rsid w:val="00D612EC"/>
    <w:rsid w:val="00D6263D"/>
    <w:rsid w:val="00D62C33"/>
    <w:rsid w:val="00D7368E"/>
    <w:rsid w:val="00D83EF9"/>
    <w:rsid w:val="00D9336B"/>
    <w:rsid w:val="00D97BE8"/>
    <w:rsid w:val="00DA1C04"/>
    <w:rsid w:val="00DA5BEC"/>
    <w:rsid w:val="00DA6513"/>
    <w:rsid w:val="00DB33F3"/>
    <w:rsid w:val="00DB4535"/>
    <w:rsid w:val="00DB7AA5"/>
    <w:rsid w:val="00DC3BF6"/>
    <w:rsid w:val="00DD59EA"/>
    <w:rsid w:val="00DE0E74"/>
    <w:rsid w:val="00DF6921"/>
    <w:rsid w:val="00E03C6B"/>
    <w:rsid w:val="00E040FF"/>
    <w:rsid w:val="00E05648"/>
    <w:rsid w:val="00E35D81"/>
    <w:rsid w:val="00E41075"/>
    <w:rsid w:val="00E4312F"/>
    <w:rsid w:val="00E43F11"/>
    <w:rsid w:val="00E44147"/>
    <w:rsid w:val="00E47C9D"/>
    <w:rsid w:val="00E52CA0"/>
    <w:rsid w:val="00E555FA"/>
    <w:rsid w:val="00E5701B"/>
    <w:rsid w:val="00E6448A"/>
    <w:rsid w:val="00E65BEE"/>
    <w:rsid w:val="00E80389"/>
    <w:rsid w:val="00E853C3"/>
    <w:rsid w:val="00EA0772"/>
    <w:rsid w:val="00EA5AC0"/>
    <w:rsid w:val="00EA6BAC"/>
    <w:rsid w:val="00EA79CB"/>
    <w:rsid w:val="00EB1B4B"/>
    <w:rsid w:val="00EB3805"/>
    <w:rsid w:val="00EB4112"/>
    <w:rsid w:val="00EB5340"/>
    <w:rsid w:val="00EC1508"/>
    <w:rsid w:val="00EC3FF8"/>
    <w:rsid w:val="00EC6EB2"/>
    <w:rsid w:val="00EE25A4"/>
    <w:rsid w:val="00EE362F"/>
    <w:rsid w:val="00EE5A23"/>
    <w:rsid w:val="00EE5AC9"/>
    <w:rsid w:val="00EF0335"/>
    <w:rsid w:val="00EF3ED8"/>
    <w:rsid w:val="00EF521B"/>
    <w:rsid w:val="00F07502"/>
    <w:rsid w:val="00F122B2"/>
    <w:rsid w:val="00F21E8D"/>
    <w:rsid w:val="00F22EE6"/>
    <w:rsid w:val="00F25CCB"/>
    <w:rsid w:val="00F25CFC"/>
    <w:rsid w:val="00F262AC"/>
    <w:rsid w:val="00F45E82"/>
    <w:rsid w:val="00F45EFD"/>
    <w:rsid w:val="00F561AE"/>
    <w:rsid w:val="00F56E79"/>
    <w:rsid w:val="00F6624C"/>
    <w:rsid w:val="00F67ED4"/>
    <w:rsid w:val="00F729EC"/>
    <w:rsid w:val="00F75EB2"/>
    <w:rsid w:val="00F837F4"/>
    <w:rsid w:val="00F935E4"/>
    <w:rsid w:val="00F97288"/>
    <w:rsid w:val="00FA06BF"/>
    <w:rsid w:val="00FA1EB4"/>
    <w:rsid w:val="00FA2933"/>
    <w:rsid w:val="00FA39B2"/>
    <w:rsid w:val="00FC2BE8"/>
    <w:rsid w:val="00FC3EBF"/>
    <w:rsid w:val="00FE1AC9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BF769F-D78B-40E3-92D1-4A12C85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C5"/>
    <w:rPr>
      <w:sz w:val="24"/>
      <w:szCs w:val="24"/>
    </w:rPr>
  </w:style>
  <w:style w:type="paragraph" w:styleId="Titre1">
    <w:name w:val="heading 1"/>
    <w:basedOn w:val="Normal"/>
    <w:next w:val="Normal"/>
    <w:qFormat/>
    <w:rsid w:val="005321DA"/>
    <w:pPr>
      <w:keepNext/>
      <w:ind w:left="4248" w:firstLine="708"/>
      <w:outlineLvl w:val="0"/>
    </w:pPr>
    <w:rPr>
      <w:rFonts w:ascii="Comic Sans MS" w:hAnsi="Comic Sans MS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E04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812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12C4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7812C4"/>
    <w:pPr>
      <w:ind w:left="1416" w:firstLine="708"/>
    </w:pPr>
    <w:rPr>
      <w:szCs w:val="20"/>
    </w:rPr>
  </w:style>
  <w:style w:type="character" w:styleId="Lienhypertexte">
    <w:name w:val="Hyperlink"/>
    <w:basedOn w:val="Policepardfaut"/>
    <w:unhideWhenUsed/>
    <w:rsid w:val="006A0162"/>
    <w:rPr>
      <w:color w:val="0000FF"/>
      <w:u w:val="single"/>
    </w:rPr>
  </w:style>
  <w:style w:type="table" w:styleId="Grilledutableau">
    <w:name w:val="Table Grid"/>
    <w:basedOn w:val="TableauNormal"/>
    <w:rsid w:val="0094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04F7"/>
    <w:pPr>
      <w:ind w:left="720"/>
      <w:contextualSpacing/>
    </w:pPr>
  </w:style>
  <w:style w:type="paragraph" w:customStyle="1" w:styleId="Standard">
    <w:name w:val="Standard"/>
    <w:rsid w:val="0071431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693F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93FE0"/>
    <w:pPr>
      <w:spacing w:line="241" w:lineRule="atLeast"/>
    </w:pPr>
    <w:rPr>
      <w:rFonts w:ascii="Anton" w:hAnsi="Anto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l’UCR CGT</vt:lpstr>
    </vt:vector>
  </TitlesOfParts>
  <Company>UCR CGT</Company>
  <LinksUpToDate>false</LinksUpToDate>
  <CharactersWithSpaces>2669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l’UCR CGT</dc:title>
  <dc:creator>L Vagner</dc:creator>
  <cp:lastModifiedBy>THOMSON</cp:lastModifiedBy>
  <cp:revision>3</cp:revision>
  <cp:lastPrinted>2022-09-26T13:05:00Z</cp:lastPrinted>
  <dcterms:created xsi:type="dcterms:W3CDTF">2022-10-17T06:33:00Z</dcterms:created>
  <dcterms:modified xsi:type="dcterms:W3CDTF">2022-11-21T12:44:00Z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1924928343</vt:i4>
  </property>
  <property fmtid="{D5CDD505-2E9C-101B-9397-08002B2CF9AE}" pid="3" name="_NewReviewCycle">
    <vt:lpwstr/>
  </property>
  <property fmtid="{D5CDD505-2E9C-101B-9397-08002B2CF9AE}" pid="4" name="_EmailSubject">
    <vt:lpwstr>motion et courrier retravaillé</vt:lpwstr>
  </property>
  <property fmtid="{D5CDD505-2E9C-101B-9397-08002B2CF9AE}" pid="5" name="_AuthorEmail">
    <vt:lpwstr>pascale.gagnieux@wanadoo.fr</vt:lpwstr>
  </property>
  <property fmtid="{D5CDD505-2E9C-101B-9397-08002B2CF9AE}" pid="6" name="_AuthorEmailDisplayName">
    <vt:lpwstr>FAMILLE GAGNIEUX</vt:lpwstr>
  </property>
  <property fmtid="{D5CDD505-2E9C-101B-9397-08002B2CF9AE}" pid="7" name="_PreviousAdHocReviewCycleID">
    <vt:i4>-750352820</vt:i4>
  </property>
  <property fmtid="{D5CDD505-2E9C-101B-9397-08002B2CF9AE}" pid="8" name="_ReviewingToolsShownOnce">
    <vt:lpwstr/>
  </property>
</Properties>
</file>